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bCs/>
          <w:sz w:val="32"/>
          <w:szCs w:val="32"/>
        </w:rPr>
      </w:pPr>
      <w:bookmarkStart w:id="0" w:name="_Hlk2784103"/>
      <w:r>
        <w:rPr>
          <w:rFonts w:hint="eastAsia"/>
          <w:b/>
          <w:bCs/>
          <w:sz w:val="32"/>
          <w:szCs w:val="32"/>
          <w:lang w:eastAsia="zh-CN"/>
        </w:rPr>
        <w:t>马克思主义学院</w:t>
      </w:r>
      <w:r>
        <w:rPr>
          <w:rFonts w:hint="eastAsia"/>
          <w:b/>
          <w:bCs/>
          <w:sz w:val="32"/>
          <w:szCs w:val="32"/>
        </w:rPr>
        <w:t>关于“</w:t>
      </w:r>
      <w:r>
        <w:rPr>
          <w:rFonts w:hint="eastAsia"/>
          <w:b/>
          <w:bCs/>
          <w:sz w:val="32"/>
          <w:szCs w:val="32"/>
          <w:lang w:val="en-US" w:eastAsia="zh-CN"/>
        </w:rPr>
        <w:t>公寓的故事</w:t>
      </w:r>
      <w:r>
        <w:rPr>
          <w:rFonts w:hint="eastAsia"/>
          <w:b/>
          <w:bCs/>
          <w:sz w:val="32"/>
          <w:szCs w:val="32"/>
        </w:rPr>
        <w:t>”</w:t>
      </w:r>
      <w:bookmarkEnd w:id="0"/>
      <w:r>
        <w:rPr>
          <w:rFonts w:hint="eastAsia"/>
          <w:b/>
          <w:bCs/>
          <w:sz w:val="32"/>
          <w:szCs w:val="32"/>
          <w:lang w:eastAsia="zh-CN"/>
        </w:rPr>
        <w:t>演讲比赛</w:t>
      </w:r>
      <w:r>
        <w:rPr>
          <w:rFonts w:hint="eastAsia"/>
          <w:b/>
          <w:bCs/>
          <w:sz w:val="32"/>
          <w:szCs w:val="32"/>
        </w:rPr>
        <w:t>策划案</w:t>
      </w:r>
    </w:p>
    <w:p>
      <w:pPr>
        <w:pStyle w:val="style0"/>
        <w:spacing w:lineRule="auto" w:line="360"/>
        <w:ind w:firstLineChars="20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各班级：</w:t>
      </w:r>
    </w:p>
    <w:p>
      <w:pPr>
        <w:pStyle w:val="style0"/>
        <w:spacing w:lineRule="auto" w:line="360"/>
        <w:ind w:firstLineChars="20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为</w:t>
      </w:r>
      <w:r>
        <w:rPr>
          <w:rFonts w:ascii="宋体" w:hAnsi="宋体" w:hint="eastAsia"/>
          <w:bCs/>
          <w:sz w:val="24"/>
          <w:szCs w:val="24"/>
          <w:lang w:eastAsia="zh-CN"/>
        </w:rPr>
        <w:t>了喜迎建国</w:t>
      </w:r>
      <w:r>
        <w:rPr>
          <w:rFonts w:ascii="宋体" w:hAnsi="宋体" w:hint="default"/>
          <w:bCs/>
          <w:sz w:val="24"/>
          <w:szCs w:val="24"/>
          <w:lang w:val="en-US" w:eastAsia="zh-CN"/>
        </w:rPr>
        <w:t>70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周年</w:t>
      </w:r>
      <w:r>
        <w:rPr>
          <w:rFonts w:ascii="宋体" w:hAnsi="宋体" w:hint="eastAsia"/>
          <w:bCs/>
          <w:sz w:val="24"/>
          <w:szCs w:val="24"/>
        </w:rPr>
        <w:t>，</w:t>
      </w:r>
      <w:r>
        <w:rPr>
          <w:rFonts w:ascii="宋体" w:hAnsi="宋体" w:hint="eastAsia"/>
          <w:bCs/>
          <w:sz w:val="24"/>
          <w:szCs w:val="24"/>
          <w:lang w:eastAsia="zh-CN"/>
        </w:rPr>
        <w:t>响应学校宿舍文化艺术节的号召，展现我院学生风采，提高我院学生综合素质、文化品味，同时推动宿舍文化建设，强化宿舍文化氛围，</w:t>
      </w:r>
      <w:r>
        <w:rPr>
          <w:rFonts w:ascii="仿宋" w:eastAsia="仿宋" w:hAnsi="仿宋" w:hint="default"/>
          <w:b w:val="false"/>
          <w:w w:val="100"/>
          <w:sz w:val="24"/>
          <w:szCs w:val="24"/>
          <w:lang w:eastAsia="zh-CN"/>
        </w:rPr>
        <w:t>进一步发挥学生公寓育人平台作用，讲述公寓故事，传递公寓声音，以文化人，以文育人，</w:t>
      </w:r>
      <w:r>
        <w:rPr>
          <w:rFonts w:ascii="仿宋" w:eastAsia="仿宋" w:hAnsi="仿宋" w:hint="eastAsia"/>
          <w:b w:val="false"/>
          <w:w w:val="100"/>
          <w:sz w:val="24"/>
          <w:szCs w:val="24"/>
          <w:lang w:eastAsia="zh-CN"/>
        </w:rPr>
        <w:t>马克思主义学院特</w:t>
      </w:r>
      <w:r>
        <w:rPr>
          <w:rFonts w:ascii="宋体" w:hAnsi="宋体" w:hint="eastAsia"/>
          <w:bCs/>
          <w:sz w:val="24"/>
          <w:szCs w:val="24"/>
          <w:lang w:eastAsia="zh-CN"/>
        </w:rPr>
        <w:t>举办“公寓的故事”演讲比赛。具体事项如下</w:t>
      </w:r>
      <w:r>
        <w:rPr>
          <w:rFonts w:ascii="宋体" w:hAnsi="宋体" w:hint="default"/>
          <w:bCs/>
          <w:sz w:val="24"/>
          <w:szCs w:val="24"/>
          <w:lang w:val="en-US" w:eastAsia="zh-CN"/>
        </w:rPr>
        <w:t>:</w:t>
      </w:r>
    </w:p>
    <w:p>
      <w:pPr>
        <w:pStyle w:val="style0"/>
        <w:spacing w:lineRule="auto" w:line="360"/>
        <w:ind w:firstLineChars="200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一、</w:t>
      </w:r>
      <w:r>
        <w:rPr>
          <w:rFonts w:ascii="宋体" w:hAnsi="宋体" w:hint="eastAsia"/>
          <w:b/>
          <w:bCs/>
          <w:sz w:val="28"/>
          <w:szCs w:val="28"/>
        </w:rPr>
        <w:t>活动主题</w:t>
      </w:r>
      <w:bookmarkStart w:id="1" w:name="_GoBack"/>
      <w:bookmarkEnd w:id="1"/>
    </w:p>
    <w:p>
      <w:pPr>
        <w:pStyle w:val="style0"/>
        <w:spacing w:lineRule="auto" w:line="360"/>
        <w:ind w:firstLineChars="200"/>
        <w:rPr>
          <w:rFonts w:ascii="宋体" w:hAnsi="宋体" w:hint="eastAsia"/>
          <w:b w:val="false"/>
          <w:bCs w:val="false"/>
          <w:sz w:val="24"/>
          <w:szCs w:val="24"/>
        </w:rPr>
      </w:pPr>
      <w:r>
        <w:rPr>
          <w:rFonts w:ascii="宋体" w:hAnsi="宋体" w:hint="eastAsia"/>
          <w:b w:val="false"/>
          <w:bCs w:val="false"/>
          <w:sz w:val="24"/>
          <w:szCs w:val="24"/>
          <w:lang w:eastAsia="zh-CN"/>
        </w:rPr>
        <w:t>喜迎建国七十年，弘扬公寓正能量</w:t>
      </w:r>
    </w:p>
    <w:p>
      <w:pPr>
        <w:pStyle w:val="style0"/>
        <w:spacing w:lineRule="auto" w:line="360"/>
        <w:ind w:firstLineChars="200"/>
        <w:rPr>
          <w:rFonts w:ascii="宋体" w:hAnsi="宋体" w:hint="eastAsia"/>
          <w:b/>
          <w:bCs/>
          <w:sz w:val="28"/>
          <w:szCs w:val="28"/>
          <w:lang w:eastAsia="zh-CN"/>
        </w:rPr>
      </w:pPr>
      <w:r>
        <w:rPr>
          <w:rFonts w:ascii="宋体" w:hAnsi="宋体" w:hint="eastAsia"/>
          <w:b/>
          <w:bCs/>
          <w:sz w:val="28"/>
          <w:szCs w:val="28"/>
          <w:lang w:eastAsia="zh-CN"/>
        </w:rPr>
        <w:t>二、活动时间</w:t>
      </w:r>
    </w:p>
    <w:p>
      <w:pPr>
        <w:pStyle w:val="style0"/>
        <w:spacing w:lineRule="auto" w:line="360"/>
        <w:ind w:firstLineChars="200"/>
        <w:rPr>
          <w:rFonts w:ascii="宋体" w:hAnsi="宋体" w:hint="default"/>
          <w:sz w:val="24"/>
          <w:szCs w:val="24"/>
          <w:lang w:eastAsia="zh-CN"/>
        </w:rPr>
      </w:pPr>
      <w:r>
        <w:rPr>
          <w:rFonts w:ascii="宋体" w:hAnsi="宋体" w:hint="default"/>
          <w:sz w:val="24"/>
          <w:szCs w:val="24"/>
          <w:lang w:val="en-US" w:eastAsia="zh-CN"/>
        </w:rPr>
        <w:t>2019</w:t>
      </w:r>
      <w:r>
        <w:rPr>
          <w:rFonts w:ascii="宋体" w:hAnsi="宋体" w:hint="eastAsia"/>
          <w:sz w:val="24"/>
          <w:szCs w:val="24"/>
          <w:lang w:val="en-US" w:eastAsia="zh-CN"/>
        </w:rPr>
        <w:t>年</w:t>
      </w:r>
      <w:r>
        <w:rPr>
          <w:rFonts w:ascii="宋体" w:hAnsi="宋体" w:hint="default"/>
          <w:sz w:val="24"/>
          <w:szCs w:val="24"/>
          <w:lang w:eastAsia="zh-CN"/>
        </w:rPr>
        <w:t>5月1</w:t>
      </w:r>
      <w:r>
        <w:rPr>
          <w:rFonts w:ascii="宋体" w:hAnsi="宋体" w:hint="default"/>
          <w:sz w:val="24"/>
          <w:szCs w:val="24"/>
          <w:lang w:val="en-US" w:eastAsia="zh-CN"/>
        </w:rPr>
        <w:t>9</w:t>
      </w:r>
      <w:r>
        <w:rPr>
          <w:rFonts w:ascii="宋体" w:hAnsi="宋体" w:hint="default"/>
          <w:sz w:val="24"/>
          <w:szCs w:val="24"/>
          <w:lang w:eastAsia="zh-CN"/>
        </w:rPr>
        <w:t>日晚</w:t>
      </w:r>
      <w:r>
        <w:rPr>
          <w:rFonts w:ascii="宋体" w:hAnsi="宋体" w:hint="default"/>
          <w:sz w:val="24"/>
          <w:szCs w:val="24"/>
          <w:lang w:val="en-US" w:eastAsia="zh-CN"/>
        </w:rPr>
        <w:t>19:00</w:t>
      </w:r>
    </w:p>
    <w:p>
      <w:pPr>
        <w:pStyle w:val="style0"/>
        <w:spacing w:lineRule="auto" w:line="360"/>
        <w:ind w:firstLineChars="200"/>
        <w:rPr>
          <w:rFonts w:ascii="宋体" w:hAnsi="宋体" w:hint="eastAsia"/>
          <w:b/>
          <w:bCs/>
          <w:sz w:val="28"/>
          <w:szCs w:val="28"/>
          <w:lang w:eastAsia="zh-CN"/>
        </w:rPr>
      </w:pPr>
      <w:r>
        <w:rPr>
          <w:rFonts w:ascii="宋体" w:hAnsi="宋体" w:hint="eastAsia"/>
          <w:b/>
          <w:bCs/>
          <w:sz w:val="28"/>
          <w:szCs w:val="28"/>
        </w:rPr>
        <w:t>三、</w:t>
      </w:r>
      <w:r>
        <w:rPr>
          <w:rFonts w:ascii="宋体" w:hAnsi="宋体" w:hint="eastAsia"/>
          <w:b/>
          <w:bCs/>
          <w:sz w:val="28"/>
          <w:szCs w:val="28"/>
          <w:lang w:eastAsia="zh-CN"/>
        </w:rPr>
        <w:t>活动地点</w:t>
      </w:r>
    </w:p>
    <w:p>
      <w:pPr>
        <w:pStyle w:val="style0"/>
        <w:spacing w:lineRule="auto" w:line="360"/>
        <w:ind w:firstLineChars="200"/>
        <w:rPr>
          <w:rFonts w:ascii="宋体" w:hAnsi="宋体" w:hint="eastAsia"/>
          <w:b w:val="false"/>
          <w:bCs w:val="false"/>
          <w:sz w:val="24"/>
          <w:szCs w:val="24"/>
          <w:lang w:val="en-US" w:eastAsia="zh-CN"/>
        </w:rPr>
      </w:pPr>
      <w:r>
        <w:rPr>
          <w:rFonts w:ascii="宋体" w:hAnsi="宋体" w:hint="eastAsia"/>
          <w:b w:val="false"/>
          <w:bCs w:val="false"/>
          <w:sz w:val="24"/>
          <w:szCs w:val="24"/>
          <w:lang w:eastAsia="zh-CN"/>
        </w:rPr>
        <w:t>马克思主义学院</w:t>
      </w:r>
      <w:r>
        <w:rPr>
          <w:rFonts w:ascii="宋体" w:hAnsi="宋体" w:hint="default"/>
          <w:b w:val="false"/>
          <w:bCs w:val="false"/>
          <w:sz w:val="24"/>
          <w:szCs w:val="24"/>
          <w:lang w:val="en-US" w:eastAsia="zh-CN"/>
        </w:rPr>
        <w:t>2210</w:t>
      </w:r>
      <w:r>
        <w:rPr>
          <w:rFonts w:ascii="宋体" w:hAnsi="宋体" w:hint="eastAsia"/>
          <w:b w:val="false"/>
          <w:bCs w:val="false"/>
          <w:sz w:val="24"/>
          <w:szCs w:val="24"/>
          <w:lang w:val="en-US" w:eastAsia="zh-CN"/>
        </w:rPr>
        <w:t>教室</w:t>
      </w:r>
    </w:p>
    <w:p>
      <w:pPr>
        <w:pStyle w:val="style0"/>
        <w:spacing w:lineRule="auto" w:line="360"/>
        <w:ind w:firstLineChars="200"/>
        <w:rPr>
          <w:rFonts w:ascii="宋体" w:hAnsi="宋体" w:hint="eastAsia"/>
          <w:b/>
          <w:bCs/>
          <w:sz w:val="28"/>
          <w:szCs w:val="28"/>
          <w:lang w:val="en-US" w:eastAsia="zh-CN"/>
        </w:rPr>
      </w:pPr>
      <w:r>
        <w:rPr>
          <w:rFonts w:ascii="宋体" w:hAnsi="宋体" w:hint="eastAsia"/>
          <w:b/>
          <w:bCs/>
          <w:sz w:val="28"/>
          <w:szCs w:val="28"/>
          <w:lang w:val="en-US" w:eastAsia="zh-CN"/>
        </w:rPr>
        <w:t>四、活动对象</w:t>
      </w:r>
    </w:p>
    <w:p>
      <w:pPr>
        <w:pStyle w:val="style0"/>
        <w:spacing w:lineRule="auto" w:line="360"/>
        <w:ind w:firstLineChars="200"/>
        <w:rPr>
          <w:rFonts w:ascii="宋体" w:hAnsi="宋体" w:hint="default"/>
          <w:sz w:val="24"/>
          <w:szCs w:val="24"/>
        </w:rPr>
      </w:pPr>
      <w:r>
        <w:rPr>
          <w:rFonts w:ascii="宋体" w:hAnsi="宋体" w:hint="default"/>
          <w:sz w:val="24"/>
          <w:szCs w:val="24"/>
        </w:rPr>
        <w:t>马克思主义学院全体在校学生</w:t>
      </w:r>
    </w:p>
    <w:p>
      <w:pPr>
        <w:pStyle w:val="style0"/>
        <w:spacing w:lineRule="auto" w:line="360"/>
        <w:ind w:firstLineChars="200"/>
        <w:rPr>
          <w:rFonts w:ascii="宋体" w:hAnsi="宋体" w:hint="eastAsia"/>
          <w:b/>
          <w:bCs/>
          <w:sz w:val="28"/>
          <w:szCs w:val="28"/>
          <w:lang w:val="en-US" w:eastAsia="zh-CN"/>
        </w:rPr>
      </w:pPr>
      <w:r>
        <w:rPr>
          <w:rFonts w:ascii="宋体" w:hAnsi="宋体" w:hint="eastAsia"/>
          <w:b/>
          <w:bCs/>
          <w:sz w:val="28"/>
          <w:szCs w:val="28"/>
          <w:lang w:val="en-US" w:eastAsia="zh-CN"/>
        </w:rPr>
        <w:t>五、活动组织单位</w:t>
      </w:r>
    </w:p>
    <w:p>
      <w:pPr>
        <w:pStyle w:val="style0"/>
        <w:spacing w:lineRule="auto" w:line="360"/>
        <w:ind w:firstLineChars="200"/>
        <w:rPr>
          <w:rFonts w:ascii="宋体" w:hAnsi="宋体" w:hint="eastAsia"/>
          <w:b w:val="false"/>
          <w:bCs w:val="false"/>
          <w:sz w:val="24"/>
          <w:szCs w:val="24"/>
          <w:lang w:val="en-US" w:eastAsia="zh-CN"/>
        </w:rPr>
      </w:pPr>
      <w:r>
        <w:rPr>
          <w:rFonts w:ascii="宋体" w:hAnsi="宋体" w:hint="eastAsia"/>
          <w:b w:val="false"/>
          <w:bCs w:val="false"/>
          <w:sz w:val="24"/>
          <w:szCs w:val="24"/>
          <w:lang w:val="en-US" w:eastAsia="zh-CN"/>
        </w:rPr>
        <w:t>马克思主义学院学生会学习部</w:t>
      </w:r>
    </w:p>
    <w:p>
      <w:pPr>
        <w:pStyle w:val="style0"/>
        <w:spacing w:lineRule="auto" w:line="360"/>
        <w:ind w:firstLineChars="200"/>
        <w:rPr>
          <w:rFonts w:ascii="宋体" w:hAnsi="宋体" w:hint="eastAsia"/>
          <w:b/>
          <w:bCs/>
          <w:sz w:val="28"/>
          <w:szCs w:val="28"/>
          <w:lang w:val="en-US" w:eastAsia="zh-CN"/>
        </w:rPr>
      </w:pPr>
      <w:r>
        <w:rPr>
          <w:rFonts w:ascii="宋体" w:hAnsi="宋体" w:hint="eastAsia"/>
          <w:b/>
          <w:bCs/>
          <w:sz w:val="28"/>
          <w:szCs w:val="28"/>
          <w:lang w:val="en-US" w:eastAsia="zh-CN"/>
        </w:rPr>
        <w:t>六、活动内容</w:t>
      </w:r>
    </w:p>
    <w:p>
      <w:pPr>
        <w:pStyle w:val="style0"/>
        <w:spacing w:lineRule="auto" w:line="360"/>
        <w:ind w:firstLineChars="200"/>
        <w:rPr>
          <w:rFonts w:ascii="宋体" w:hAnsi="宋体" w:hint="eastAsia"/>
          <w:b/>
          <w:bCs/>
          <w:sz w:val="24"/>
          <w:szCs w:val="24"/>
          <w:lang w:val="en-US" w:eastAsia="zh-CN"/>
        </w:rPr>
      </w:pPr>
      <w:r>
        <w:rPr>
          <w:rFonts w:ascii="宋体" w:hAnsi="宋体" w:hint="eastAsia"/>
          <w:b/>
          <w:bCs/>
          <w:sz w:val="24"/>
          <w:szCs w:val="24"/>
          <w:lang w:val="en-US" w:eastAsia="zh-CN"/>
        </w:rPr>
        <w:t>（一）活动流程</w:t>
      </w:r>
    </w:p>
    <w:p>
      <w:pPr>
        <w:pStyle w:val="style0"/>
        <w:spacing w:lineRule="auto" w:line="360"/>
        <w:ind w:firstLineChars="200"/>
        <w:rPr>
          <w:sz w:val="24"/>
          <w:szCs w:val="24"/>
        </w:rPr>
      </w:pPr>
      <w:r>
        <w:rPr>
          <w:rFonts w:ascii="宋体" w:hAnsi="宋体" w:hint="default"/>
          <w:sz w:val="24"/>
          <w:szCs w:val="24"/>
          <w:lang w:eastAsia="zh-CN"/>
        </w:rPr>
        <w:t>1.前期准备：</w:t>
      </w:r>
    </w:p>
    <w:p>
      <w:pPr>
        <w:pStyle w:val="style0"/>
        <w:spacing w:lineRule="auto" w:line="360"/>
        <w:ind w:firstLineChars="200"/>
        <w:rPr>
          <w:sz w:val="24"/>
          <w:szCs w:val="24"/>
        </w:rPr>
      </w:pPr>
      <w:r>
        <w:rPr>
          <w:rFonts w:ascii="宋体" w:hAnsi="宋体" w:hint="default"/>
          <w:sz w:val="24"/>
          <w:szCs w:val="24"/>
          <w:lang w:eastAsia="zh-CN"/>
        </w:rPr>
        <w:t>（1）各班学习委员</w:t>
      </w:r>
      <w:r>
        <w:rPr>
          <w:rFonts w:ascii="宋体" w:hAnsi="宋体" w:hint="eastAsia"/>
          <w:sz w:val="24"/>
          <w:szCs w:val="24"/>
          <w:lang w:eastAsia="zh-CN"/>
        </w:rPr>
        <w:t>将通知下发到各班级，</w:t>
      </w:r>
      <w:r>
        <w:rPr>
          <w:rFonts w:ascii="宋体" w:hAnsi="宋体" w:hint="default"/>
          <w:sz w:val="24"/>
          <w:szCs w:val="24"/>
          <w:lang w:eastAsia="zh-CN"/>
        </w:rPr>
        <w:t>广泛动员同学们参加，并收集报名表。</w:t>
      </w:r>
    </w:p>
    <w:p>
      <w:pPr>
        <w:pStyle w:val="style0"/>
        <w:spacing w:lineRule="auto" w:line="360"/>
        <w:ind w:firstLineChars="200"/>
        <w:rPr>
          <w:sz w:val="24"/>
          <w:szCs w:val="24"/>
        </w:rPr>
      </w:pPr>
      <w:r>
        <w:rPr>
          <w:rFonts w:ascii="宋体" w:hAnsi="宋体" w:hint="default"/>
          <w:sz w:val="24"/>
          <w:szCs w:val="24"/>
          <w:lang w:eastAsia="zh-CN"/>
        </w:rPr>
        <w:t>（2）宣传部通过微信公众号 、微博等网络平台以及宣传栏等对本活动进行宣传</w:t>
      </w:r>
      <w:r>
        <w:rPr>
          <w:rFonts w:ascii="宋体" w:hAnsi="宋体" w:hint="eastAsia"/>
          <w:sz w:val="24"/>
          <w:szCs w:val="24"/>
          <w:lang w:eastAsia="zh-CN"/>
        </w:rPr>
        <w:t>。</w:t>
      </w:r>
    </w:p>
    <w:p>
      <w:pPr>
        <w:pStyle w:val="style0"/>
        <w:spacing w:lineRule="auto" w:line="360"/>
        <w:ind w:firstLineChars="200"/>
        <w:rPr>
          <w:sz w:val="24"/>
          <w:szCs w:val="24"/>
        </w:rPr>
      </w:pPr>
      <w:r>
        <w:rPr>
          <w:rFonts w:ascii="宋体" w:hAnsi="宋体" w:hint="default"/>
          <w:sz w:val="24"/>
          <w:szCs w:val="24"/>
          <w:lang w:eastAsia="zh-CN"/>
        </w:rPr>
        <w:t>（3）准备荣誉证书、奖状、横幅，做好财政预算</w:t>
      </w:r>
    </w:p>
    <w:p>
      <w:pPr>
        <w:pStyle w:val="style0"/>
        <w:spacing w:lineRule="auto" w:line="360"/>
        <w:ind w:firstLineChars="200"/>
        <w:rPr>
          <w:sz w:val="24"/>
          <w:szCs w:val="24"/>
        </w:rPr>
      </w:pPr>
      <w:r>
        <w:rPr>
          <w:rFonts w:ascii="宋体" w:hAnsi="宋体" w:hint="default"/>
          <w:sz w:val="24"/>
          <w:szCs w:val="24"/>
          <w:lang w:eastAsia="zh-CN"/>
        </w:rPr>
        <w:t>（4）做好部门成员分工，每项工作落实到个人，确保活动顺利举行。</w:t>
      </w:r>
    </w:p>
    <w:p>
      <w:pPr>
        <w:pStyle w:val="style0"/>
        <w:spacing w:lineRule="auto" w:line="360"/>
        <w:ind w:firstLineChars="200"/>
        <w:rPr>
          <w:sz w:val="24"/>
          <w:szCs w:val="24"/>
        </w:rPr>
      </w:pPr>
      <w:r>
        <w:rPr>
          <w:rFonts w:ascii="宋体" w:hAnsi="宋体" w:hint="default"/>
          <w:sz w:val="24"/>
          <w:szCs w:val="24"/>
          <w:lang w:val="en-US" w:eastAsia="zh-CN"/>
        </w:rPr>
        <w:t>2.</w:t>
      </w:r>
      <w:r>
        <w:rPr>
          <w:rFonts w:ascii="宋体" w:hAnsi="宋体" w:hint="default"/>
          <w:sz w:val="24"/>
          <w:szCs w:val="24"/>
          <w:lang w:eastAsia="zh-CN"/>
        </w:rPr>
        <w:t>活动流程</w:t>
      </w:r>
    </w:p>
    <w:p>
      <w:pPr>
        <w:pStyle w:val="style0"/>
        <w:spacing w:lineRule="auto" w:line="360"/>
        <w:ind w:firstLineChars="200"/>
        <w:rPr>
          <w:sz w:val="24"/>
          <w:szCs w:val="24"/>
        </w:rPr>
      </w:pPr>
      <w:r>
        <w:rPr>
          <w:rFonts w:ascii="宋体" w:hAnsi="宋体" w:hint="default"/>
          <w:sz w:val="24"/>
          <w:szCs w:val="24"/>
          <w:lang w:eastAsia="zh-CN"/>
        </w:rPr>
        <w:t>（1）参赛人员上交报名表至各班学习委员，报名时间截止至5月1</w:t>
      </w:r>
      <w:r>
        <w:rPr>
          <w:rFonts w:ascii="宋体" w:hAnsi="宋体" w:hint="default"/>
          <w:sz w:val="24"/>
          <w:szCs w:val="24"/>
          <w:lang w:val="en-US" w:eastAsia="zh-CN"/>
        </w:rPr>
        <w:t>7</w:t>
      </w:r>
      <w:r>
        <w:rPr>
          <w:rFonts w:ascii="宋体" w:hAnsi="宋体" w:hint="default"/>
          <w:sz w:val="24"/>
          <w:szCs w:val="24"/>
          <w:lang w:eastAsia="zh-CN"/>
        </w:rPr>
        <w:t>日（报名表见附件1），由学习委员统一交于学习部</w:t>
      </w:r>
      <w:r>
        <w:rPr>
          <w:rFonts w:ascii="宋体" w:hAnsi="宋体" w:hint="eastAsia"/>
          <w:sz w:val="24"/>
          <w:szCs w:val="24"/>
          <w:lang w:eastAsia="zh-CN"/>
        </w:rPr>
        <w:t>。</w:t>
      </w:r>
    </w:p>
    <w:p>
      <w:pPr>
        <w:pStyle w:val="style0"/>
        <w:spacing w:lineRule="auto" w:line="360"/>
        <w:ind w:firstLineChars="200"/>
        <w:rPr>
          <w:sz w:val="24"/>
          <w:szCs w:val="24"/>
        </w:rPr>
      </w:pPr>
      <w:r>
        <w:rPr>
          <w:rFonts w:ascii="宋体" w:hAnsi="宋体" w:hint="default"/>
          <w:sz w:val="24"/>
          <w:szCs w:val="24"/>
          <w:lang w:eastAsia="zh-CN"/>
        </w:rPr>
        <w:t>（2）</w:t>
      </w:r>
      <w:r>
        <w:rPr>
          <w:rFonts w:ascii="宋体" w:hAnsi="宋体" w:hint="eastAsia"/>
          <w:sz w:val="24"/>
          <w:szCs w:val="24"/>
          <w:lang w:eastAsia="zh-CN"/>
        </w:rPr>
        <w:t>参赛人员于</w:t>
      </w:r>
      <w:r>
        <w:rPr>
          <w:rFonts w:ascii="宋体" w:hAnsi="宋体" w:hint="default"/>
          <w:sz w:val="24"/>
          <w:szCs w:val="24"/>
          <w:lang w:val="en-US" w:eastAsia="zh-CN"/>
        </w:rPr>
        <w:t>5</w:t>
      </w:r>
      <w:r>
        <w:rPr>
          <w:rFonts w:ascii="宋体" w:hAnsi="宋体" w:hint="default"/>
          <w:sz w:val="24"/>
          <w:szCs w:val="24"/>
          <w:lang w:val="en-US" w:eastAsia="zh-CN"/>
        </w:rPr>
        <w:t>月</w:t>
      </w:r>
      <w:r>
        <w:rPr>
          <w:rFonts w:ascii="宋体" w:hAnsi="宋体" w:hint="default"/>
          <w:sz w:val="24"/>
          <w:szCs w:val="24"/>
          <w:lang w:val="en-US" w:eastAsia="zh-CN"/>
        </w:rPr>
        <w:t>19</w:t>
      </w:r>
      <w:r>
        <w:rPr>
          <w:rFonts w:ascii="宋体" w:hAnsi="宋体" w:hint="default"/>
          <w:sz w:val="24"/>
          <w:szCs w:val="24"/>
          <w:lang w:val="en-US" w:eastAsia="zh-CN"/>
        </w:rPr>
        <w:t>日晚提前到达</w:t>
      </w:r>
      <w:r>
        <w:rPr>
          <w:rFonts w:ascii="宋体" w:hAnsi="宋体" w:hint="default"/>
          <w:sz w:val="24"/>
          <w:szCs w:val="24"/>
          <w:lang w:val="en-US" w:eastAsia="zh-CN"/>
        </w:rPr>
        <w:t>2210</w:t>
      </w:r>
      <w:r>
        <w:rPr>
          <w:rFonts w:ascii="宋体" w:hAnsi="宋体" w:hint="default"/>
          <w:sz w:val="24"/>
          <w:szCs w:val="24"/>
          <w:lang w:val="en-US" w:eastAsia="zh-CN"/>
        </w:rPr>
        <w:t>教室，将需要的</w:t>
      </w:r>
      <w:r>
        <w:rPr>
          <w:rFonts w:ascii="宋体" w:hAnsi="宋体" w:hint="eastAsia"/>
          <w:sz w:val="24"/>
          <w:szCs w:val="24"/>
          <w:lang w:val="en-US" w:eastAsia="zh-CN"/>
        </w:rPr>
        <w:t>背景音乐或</w:t>
      </w:r>
      <w:r>
        <w:rPr>
          <w:rFonts w:ascii="宋体" w:hAnsi="宋体" w:hint="default"/>
          <w:sz w:val="24"/>
          <w:szCs w:val="24"/>
          <w:lang w:val="en-US" w:eastAsia="zh-CN"/>
        </w:rPr>
        <w:t>PPT</w:t>
      </w:r>
      <w:r>
        <w:rPr>
          <w:rFonts w:ascii="宋体" w:hAnsi="宋体" w:hint="eastAsia"/>
          <w:sz w:val="24"/>
          <w:szCs w:val="24"/>
          <w:lang w:val="en-US" w:eastAsia="zh-CN"/>
        </w:rPr>
        <w:t>提前交于中控人员。</w:t>
      </w:r>
    </w:p>
    <w:p>
      <w:pPr>
        <w:pStyle w:val="style0"/>
        <w:spacing w:lineRule="auto" w:line="360"/>
        <w:ind w:firstLineChars="200"/>
        <w:rPr>
          <w:sz w:val="24"/>
          <w:szCs w:val="24"/>
        </w:rPr>
      </w:pPr>
      <w:r>
        <w:rPr>
          <w:rFonts w:ascii="宋体" w:hAnsi="宋体" w:hint="default"/>
          <w:sz w:val="24"/>
          <w:szCs w:val="24"/>
          <w:lang w:eastAsia="zh-CN"/>
        </w:rPr>
        <w:t>（3）比赛结束后，评委根据选手的演讲情况进行评分，</w:t>
      </w:r>
      <w:r>
        <w:rPr>
          <w:rFonts w:ascii="宋体" w:hAnsi="宋体" w:hint="eastAsia"/>
          <w:sz w:val="24"/>
          <w:szCs w:val="24"/>
          <w:lang w:eastAsia="zh-CN"/>
        </w:rPr>
        <w:t>根据分数评选出一、二、三等奖，获一等奖（</w:t>
      </w:r>
      <w:r>
        <w:rPr>
          <w:rFonts w:ascii="宋体" w:hAnsi="宋体" w:hint="default"/>
          <w:sz w:val="24"/>
          <w:szCs w:val="24"/>
          <w:lang w:val="en-US" w:eastAsia="zh-CN"/>
        </w:rPr>
        <w:t>1</w:t>
      </w:r>
      <w:r>
        <w:rPr>
          <w:rFonts w:ascii="宋体" w:hAnsi="宋体" w:hint="eastAsia"/>
          <w:sz w:val="24"/>
          <w:szCs w:val="24"/>
          <w:lang w:val="en-US" w:eastAsia="zh-CN"/>
        </w:rPr>
        <w:t>人</w:t>
      </w:r>
      <w:r>
        <w:rPr>
          <w:rFonts w:ascii="宋体" w:hAnsi="宋体" w:hint="eastAsia"/>
          <w:sz w:val="24"/>
          <w:szCs w:val="24"/>
          <w:lang w:eastAsia="zh-CN"/>
        </w:rPr>
        <w:t>）的同学将代表学院参与学校的复赛。</w:t>
      </w:r>
    </w:p>
    <w:p>
      <w:pPr>
        <w:pStyle w:val="style0"/>
        <w:spacing w:lineRule="auto" w:line="360"/>
        <w:ind w:firstLineChars="200"/>
        <w:rPr>
          <w:sz w:val="24"/>
          <w:szCs w:val="24"/>
        </w:rPr>
      </w:pPr>
      <w:r>
        <w:rPr>
          <w:rFonts w:ascii="宋体" w:hAnsi="宋体" w:hint="default"/>
          <w:sz w:val="24"/>
          <w:szCs w:val="24"/>
          <w:lang w:val="en-US" w:eastAsia="zh-CN"/>
        </w:rPr>
        <w:t>3</w:t>
      </w:r>
      <w:r>
        <w:rPr>
          <w:rFonts w:ascii="宋体" w:hAnsi="宋体" w:hint="default"/>
          <w:sz w:val="24"/>
          <w:szCs w:val="24"/>
          <w:lang w:eastAsia="zh-CN"/>
        </w:rPr>
        <w:t>.活动后期</w:t>
      </w:r>
    </w:p>
    <w:p>
      <w:pPr>
        <w:pStyle w:val="style0"/>
        <w:spacing w:lineRule="auto" w:line="360"/>
        <w:ind w:firstLineChars="200"/>
        <w:rPr>
          <w:sz w:val="24"/>
          <w:szCs w:val="24"/>
        </w:rPr>
      </w:pPr>
      <w:r>
        <w:rPr>
          <w:rFonts w:ascii="宋体" w:hAnsi="宋体" w:hint="default"/>
          <w:sz w:val="24"/>
          <w:szCs w:val="24"/>
          <w:lang w:eastAsia="zh-CN"/>
        </w:rPr>
        <w:t>（1）学习部进行活动反思并总结</w:t>
      </w:r>
      <w:r>
        <w:rPr>
          <w:rFonts w:ascii="宋体" w:hAnsi="宋体" w:hint="eastAsia"/>
          <w:sz w:val="24"/>
          <w:szCs w:val="24"/>
          <w:lang w:eastAsia="zh-CN"/>
        </w:rPr>
        <w:t>。</w:t>
      </w:r>
    </w:p>
    <w:p>
      <w:pPr>
        <w:pStyle w:val="style0"/>
        <w:spacing w:lineRule="auto" w:line="360"/>
        <w:ind w:firstLineChars="200"/>
        <w:rPr>
          <w:rFonts w:ascii="宋体" w:hAnsi="宋体" w:hint="eastAsia"/>
          <w:sz w:val="24"/>
          <w:szCs w:val="24"/>
          <w:lang w:eastAsia="zh-CN"/>
        </w:rPr>
      </w:pPr>
      <w:r>
        <w:rPr>
          <w:rFonts w:ascii="宋体" w:hAnsi="宋体" w:hint="default"/>
          <w:sz w:val="24"/>
          <w:szCs w:val="24"/>
          <w:lang w:eastAsia="zh-CN"/>
        </w:rPr>
        <w:t>（2）宣传部及时将此次活动通过微信、微博等平台进行后期宣传</w:t>
      </w:r>
      <w:r>
        <w:rPr>
          <w:rFonts w:ascii="宋体" w:hAnsi="宋体" w:hint="eastAsia"/>
          <w:sz w:val="24"/>
          <w:szCs w:val="24"/>
          <w:lang w:eastAsia="zh-CN"/>
        </w:rPr>
        <w:t>。</w:t>
      </w:r>
    </w:p>
    <w:p>
      <w:pPr>
        <w:pStyle w:val="style0"/>
        <w:spacing w:lineRule="auto" w:line="360"/>
        <w:ind w:firstLineChars="200"/>
        <w:rPr>
          <w:rFonts w:ascii="宋体" w:hAnsi="宋体" w:hint="eastAsia"/>
          <w:b/>
          <w:bCs/>
          <w:sz w:val="24"/>
          <w:szCs w:val="24"/>
          <w:lang w:eastAsia="zh-CN"/>
        </w:rPr>
      </w:pPr>
      <w:r>
        <w:rPr>
          <w:rFonts w:ascii="宋体" w:hAnsi="宋体" w:hint="eastAsia"/>
          <w:b/>
          <w:bCs/>
          <w:sz w:val="24"/>
          <w:szCs w:val="24"/>
          <w:lang w:eastAsia="zh-CN"/>
        </w:rPr>
        <w:t>（二）比赛要求</w:t>
      </w:r>
    </w:p>
    <w:p>
      <w:pPr>
        <w:pStyle w:val="style0"/>
        <w:widowControl/>
        <w:snapToGrid/>
        <w:spacing w:before="0" w:after="0" w:lineRule="auto" w:line="360"/>
        <w:ind w:left="0" w:firstLineChars="200"/>
        <w:jc w:val="left"/>
        <w:rPr>
          <w:sz w:val="24"/>
          <w:szCs w:val="24"/>
        </w:rPr>
      </w:pPr>
      <w:r>
        <w:rPr>
          <w:rFonts w:ascii="宋体" w:hAnsi="宋体" w:hint="default"/>
          <w:sz w:val="24"/>
          <w:szCs w:val="24"/>
          <w:lang w:val="en-US" w:eastAsia="zh-CN"/>
        </w:rPr>
        <w:t>1.</w:t>
      </w:r>
      <w:r>
        <w:rPr>
          <w:rFonts w:ascii="仿宋" w:eastAsia="仿宋" w:hAnsi="仿宋" w:hint="default"/>
          <w:b w:val="false"/>
          <w:w w:val="100"/>
          <w:sz w:val="24"/>
          <w:szCs w:val="24"/>
          <w:lang w:eastAsia="zh-CN"/>
        </w:rPr>
        <w:t>比赛顺序：由</w:t>
      </w:r>
      <w:r>
        <w:rPr>
          <w:rFonts w:ascii="仿宋" w:eastAsia="仿宋" w:hAnsi="仿宋" w:hint="eastAsia"/>
          <w:b w:val="false"/>
          <w:w w:val="100"/>
          <w:sz w:val="24"/>
          <w:szCs w:val="24"/>
          <w:lang w:eastAsia="zh-CN"/>
        </w:rPr>
        <w:t>学习部提前决定。</w:t>
      </w:r>
    </w:p>
    <w:p>
      <w:pPr>
        <w:pStyle w:val="style0"/>
        <w:widowControl/>
        <w:snapToGrid/>
        <w:spacing w:before="0" w:after="0" w:lineRule="auto" w:line="360"/>
        <w:ind w:left="0" w:firstLineChars="200"/>
        <w:jc w:val="left"/>
        <w:rPr>
          <w:rFonts w:ascii="仿宋" w:eastAsia="仿宋" w:hAnsi="仿宋" w:hint="default"/>
          <w:b w:val="false"/>
          <w:color w:val="222222"/>
          <w:w w:val="100"/>
          <w:sz w:val="24"/>
          <w:szCs w:val="24"/>
          <w:lang w:eastAsia="zh-CN"/>
        </w:rPr>
      </w:pPr>
      <w:r>
        <w:rPr>
          <w:rFonts w:ascii="仿宋" w:eastAsia="仿宋" w:hAnsi="仿宋" w:hint="default"/>
          <w:b w:val="false"/>
          <w:color w:val="222222"/>
          <w:w w:val="100"/>
          <w:sz w:val="24"/>
          <w:szCs w:val="24"/>
          <w:lang w:val="en-US"/>
        </w:rPr>
        <w:t>2.</w:t>
      </w:r>
      <w:r>
        <w:rPr>
          <w:rFonts w:ascii="仿宋" w:eastAsia="仿宋" w:hAnsi="仿宋" w:hint="default"/>
          <w:b w:val="false"/>
          <w:color w:val="222222"/>
          <w:w w:val="100"/>
          <w:sz w:val="24"/>
          <w:szCs w:val="24"/>
        </w:rPr>
        <w:t>演讲以</w:t>
      </w:r>
      <w:r>
        <w:rPr>
          <w:rFonts w:ascii="仿宋" w:eastAsia="仿宋" w:hAnsi="仿宋" w:hint="default"/>
          <w:b w:val="false"/>
          <w:color w:val="222222"/>
          <w:w w:val="100"/>
          <w:sz w:val="24"/>
          <w:szCs w:val="24"/>
          <w:lang w:eastAsia="zh-CN"/>
        </w:rPr>
        <w:t>个人</w:t>
      </w:r>
      <w:r>
        <w:rPr>
          <w:rFonts w:ascii="仿宋" w:eastAsia="仿宋" w:hAnsi="仿宋" w:hint="default"/>
          <w:b w:val="false"/>
          <w:color w:val="222222"/>
          <w:w w:val="100"/>
          <w:sz w:val="24"/>
          <w:szCs w:val="24"/>
        </w:rPr>
        <w:t>形式进行,</w:t>
      </w:r>
      <w:r>
        <w:rPr>
          <w:rFonts w:ascii="仿宋" w:eastAsia="仿宋" w:hAnsi="仿宋" w:hint="default"/>
          <w:b w:val="false"/>
          <w:color w:val="222222"/>
          <w:w w:val="100"/>
          <w:sz w:val="24"/>
          <w:szCs w:val="24"/>
          <w:lang w:eastAsia="zh-CN"/>
        </w:rPr>
        <w:t>脱稿，可</w:t>
      </w:r>
      <w:r>
        <w:rPr>
          <w:rFonts w:ascii="仿宋" w:eastAsia="仿宋" w:hAnsi="仿宋" w:hint="default"/>
          <w:b w:val="false"/>
          <w:color w:val="222222"/>
          <w:w w:val="100"/>
          <w:sz w:val="24"/>
          <w:szCs w:val="24"/>
        </w:rPr>
        <w:t>采用</w:t>
      </w:r>
      <w:r>
        <w:rPr>
          <w:rFonts w:ascii="仿宋" w:eastAsia="仿宋" w:hAnsi="仿宋" w:hint="eastAsia"/>
          <w:b w:val="false"/>
          <w:color w:val="222222"/>
          <w:w w:val="100"/>
          <w:sz w:val="24"/>
          <w:szCs w:val="24"/>
          <w:lang w:eastAsia="zh-CN"/>
        </w:rPr>
        <w:t>配乐或</w:t>
      </w:r>
      <w:r>
        <w:rPr>
          <w:rFonts w:ascii="仿宋" w:eastAsia="仿宋" w:hAnsi="仿宋" w:hint="default"/>
          <w:b w:val="false"/>
          <w:color w:val="222222"/>
          <w:w w:val="100"/>
          <w:sz w:val="24"/>
          <w:szCs w:val="24"/>
        </w:rPr>
        <w:t>PPT进行辅助（请提前到场将PPT上传电脑）</w:t>
      </w:r>
      <w:r>
        <w:rPr>
          <w:rFonts w:ascii="仿宋" w:eastAsia="仿宋" w:hAnsi="仿宋" w:hint="default"/>
          <w:b w:val="false"/>
          <w:color w:val="222222"/>
          <w:w w:val="100"/>
          <w:sz w:val="24"/>
          <w:szCs w:val="24"/>
          <w:lang w:eastAsia="zh-CN"/>
        </w:rPr>
        <w:t>，时间3-5分钟</w:t>
      </w:r>
      <w:r>
        <w:rPr>
          <w:rFonts w:ascii="仿宋" w:eastAsia="仿宋" w:hAnsi="仿宋" w:hint="eastAsia"/>
          <w:b w:val="false"/>
          <w:color w:val="222222"/>
          <w:w w:val="100"/>
          <w:sz w:val="24"/>
          <w:szCs w:val="24"/>
          <w:lang w:eastAsia="zh-CN"/>
        </w:rPr>
        <w:t>，比赛结果</w:t>
      </w:r>
      <w:r>
        <w:rPr>
          <w:rFonts w:ascii="仿宋" w:eastAsia="仿宋" w:hAnsi="仿宋" w:hint="default"/>
          <w:b w:val="false"/>
          <w:color w:val="222222"/>
          <w:w w:val="100"/>
          <w:sz w:val="24"/>
          <w:szCs w:val="24"/>
          <w:lang w:eastAsia="zh-CN"/>
        </w:rPr>
        <w:t>当场公布并颁奖。</w:t>
      </w:r>
    </w:p>
    <w:p>
      <w:pPr>
        <w:pStyle w:val="style0"/>
        <w:widowControl/>
        <w:snapToGrid/>
        <w:spacing w:before="0" w:after="0" w:lineRule="auto" w:line="360"/>
        <w:ind w:left="0" w:firstLineChars="200"/>
        <w:jc w:val="left"/>
        <w:rPr>
          <w:b/>
          <w:bCs/>
        </w:rPr>
      </w:pPr>
      <w:r>
        <w:rPr>
          <w:rFonts w:ascii="宋体" w:hAnsi="宋体" w:hint="eastAsia"/>
          <w:b/>
          <w:bCs/>
          <w:sz w:val="28"/>
          <w:szCs w:val="28"/>
          <w:lang w:eastAsia="zh-CN"/>
        </w:rPr>
        <w:t>七、</w:t>
      </w:r>
      <w:r>
        <w:rPr>
          <w:rFonts w:ascii="宋体" w:hAnsi="宋体" w:hint="default"/>
          <w:b/>
          <w:bCs/>
          <w:sz w:val="28"/>
          <w:szCs w:val="28"/>
          <w:lang w:eastAsia="zh-CN"/>
        </w:rPr>
        <w:t>部门分工</w:t>
      </w:r>
    </w:p>
    <w:p>
      <w:pPr>
        <w:pStyle w:val="style0"/>
        <w:spacing w:lineRule="auto" w:line="360"/>
        <w:ind w:firstLineChars="200"/>
        <w:rPr>
          <w:sz w:val="24"/>
          <w:szCs w:val="24"/>
        </w:rPr>
      </w:pPr>
      <w:r>
        <w:rPr>
          <w:rFonts w:ascii="宋体" w:hAnsi="宋体" w:hint="default"/>
          <w:sz w:val="24"/>
          <w:szCs w:val="24"/>
          <w:lang w:eastAsia="zh-CN"/>
        </w:rPr>
        <w:t>1.学习部负责统筹协调工作，做好学院与班级的沟通，主持完成本次活动，包括报名表的收集、保管与审核、评奖；</w:t>
      </w:r>
    </w:p>
    <w:p>
      <w:pPr>
        <w:pStyle w:val="style0"/>
        <w:spacing w:lineRule="auto" w:line="360"/>
        <w:ind w:firstLineChars="200"/>
        <w:rPr>
          <w:sz w:val="24"/>
          <w:szCs w:val="24"/>
        </w:rPr>
      </w:pPr>
      <w:r>
        <w:rPr>
          <w:rFonts w:ascii="宋体" w:hAnsi="宋体" w:hint="default"/>
          <w:sz w:val="24"/>
          <w:szCs w:val="24"/>
          <w:lang w:eastAsia="zh-CN"/>
        </w:rPr>
        <w:t>2.宣传部负责宣传工作，在微信公众号、微博公众号等各平台积极宣传，激发同学们的热情，动员同学们积极踊跃报名参加；</w:t>
      </w:r>
    </w:p>
    <w:p>
      <w:pPr>
        <w:pStyle w:val="style0"/>
        <w:spacing w:lineRule="auto" w:line="360"/>
        <w:ind w:firstLineChars="200"/>
        <w:rPr>
          <w:sz w:val="24"/>
          <w:szCs w:val="24"/>
        </w:rPr>
      </w:pPr>
      <w:r>
        <w:rPr>
          <w:rFonts w:ascii="宋体" w:hAnsi="宋体" w:hint="default"/>
          <w:sz w:val="24"/>
          <w:szCs w:val="24"/>
          <w:lang w:eastAsia="zh-CN"/>
        </w:rPr>
        <w:t>3.</w:t>
      </w:r>
      <w:r>
        <w:rPr>
          <w:rFonts w:ascii="宋体" w:hAnsi="宋体" w:hint="eastAsia"/>
          <w:sz w:val="24"/>
          <w:szCs w:val="24"/>
          <w:lang w:eastAsia="zh-CN"/>
        </w:rPr>
        <w:t>自律部负责坐区图的规划、会场秩序的维护；</w:t>
      </w:r>
    </w:p>
    <w:p>
      <w:pPr>
        <w:pStyle w:val="style0"/>
        <w:spacing w:lineRule="auto" w:line="360"/>
        <w:ind w:firstLineChars="200"/>
        <w:rPr>
          <w:sz w:val="24"/>
          <w:szCs w:val="24"/>
        </w:rPr>
      </w:pPr>
      <w:r>
        <w:rPr>
          <w:rFonts w:ascii="宋体" w:hAnsi="宋体" w:hint="default"/>
          <w:sz w:val="24"/>
          <w:szCs w:val="24"/>
          <w:lang w:eastAsia="zh-CN"/>
        </w:rPr>
        <w:t>4.科创部负责演讲过程中的配</w:t>
      </w:r>
      <w:r>
        <w:rPr>
          <w:rFonts w:ascii="宋体" w:hAnsi="宋体" w:hint="eastAsia"/>
          <w:sz w:val="24"/>
          <w:szCs w:val="24"/>
          <w:lang w:eastAsia="zh-CN"/>
        </w:rPr>
        <w:t>乐、</w:t>
      </w:r>
      <w:r>
        <w:rPr>
          <w:rFonts w:ascii="宋体" w:hAnsi="宋体" w:hint="default"/>
          <w:sz w:val="24"/>
          <w:szCs w:val="24"/>
          <w:lang w:val="en-US" w:eastAsia="zh-CN"/>
        </w:rPr>
        <w:t>PPT</w:t>
      </w:r>
      <w:r>
        <w:rPr>
          <w:rFonts w:ascii="宋体" w:hAnsi="宋体" w:hint="eastAsia"/>
          <w:sz w:val="24"/>
          <w:szCs w:val="24"/>
          <w:lang w:val="en-US" w:eastAsia="zh-CN"/>
        </w:rPr>
        <w:t>的播放</w:t>
      </w:r>
      <w:r>
        <w:rPr>
          <w:rFonts w:ascii="宋体" w:hAnsi="宋体" w:hint="default"/>
          <w:sz w:val="24"/>
          <w:szCs w:val="24"/>
          <w:lang w:eastAsia="zh-CN"/>
        </w:rPr>
        <w:t>；</w:t>
      </w:r>
    </w:p>
    <w:p>
      <w:pPr>
        <w:pStyle w:val="style0"/>
        <w:spacing w:lineRule="auto" w:line="360"/>
        <w:ind w:firstLineChars="200"/>
        <w:rPr>
          <w:rFonts w:ascii="宋体" w:hAnsi="宋体" w:hint="default"/>
          <w:sz w:val="24"/>
          <w:szCs w:val="24"/>
          <w:lang w:eastAsia="zh-CN"/>
        </w:rPr>
      </w:pPr>
      <w:r>
        <w:rPr>
          <w:rFonts w:ascii="宋体" w:hAnsi="宋体" w:hint="default"/>
          <w:sz w:val="24"/>
          <w:szCs w:val="24"/>
          <w:lang w:eastAsia="zh-CN"/>
        </w:rPr>
        <w:t>5.新闻部负责报道工作，跟踪记录活动流程，在微信公众号、微博等平台发布推文，记录文字并拍照留念活动盛况。</w:t>
      </w:r>
    </w:p>
    <w:p>
      <w:pPr>
        <w:pStyle w:val="style0"/>
        <w:spacing w:lineRule="auto" w:line="360"/>
        <w:ind w:firstLineChars="200"/>
        <w:rPr/>
      </w:pPr>
      <w:r>
        <w:rPr>
          <w:rFonts w:ascii="宋体" w:hAnsi="宋体" w:hint="eastAsia"/>
          <w:b/>
          <w:sz w:val="28"/>
          <w:szCs w:val="28"/>
          <w:lang w:val="en-US" w:eastAsia="zh-CN"/>
        </w:rPr>
        <w:t>八</w:t>
      </w:r>
      <w:r>
        <w:rPr>
          <w:rFonts w:ascii="宋体" w:hAnsi="宋体" w:hint="default"/>
          <w:b/>
          <w:sz w:val="28"/>
          <w:szCs w:val="28"/>
          <w:lang w:val="en-US" w:eastAsia="zh-CN"/>
        </w:rPr>
        <w:t>、评分细则</w:t>
      </w:r>
    </w:p>
    <w:tbl>
      <w:tblPr>
        <w:tblW w:w="848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5777"/>
        <w:gridCol w:w="2209"/>
      </w:tblGrid>
      <w:tr>
        <w:trPr>
          <w:cantSplit w:val="false"/>
          <w:trHeight w:val="1092" w:hRule="atLeast"/>
          <w:tblHeader w:val="false"/>
          <w:jc w:val="left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" w:cs="Arial" w:eastAsia="仿宋" w:hAnsi="仿宋" w:hint="default"/>
                <w:sz w:val="32"/>
                <w:szCs w:val="32"/>
                <w:vertAlign w:val="baseline"/>
                <w:lang w:val="en-US" w:eastAsia="zh-CN"/>
              </w:rPr>
              <w:t>①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lang w:val="en-US" w:eastAsia="zh-CN"/>
              </w:rPr>
              <w:t>主题明确</w:t>
            </w:r>
            <w:r>
              <w:rPr>
                <w:rFonts w:ascii="宋体" w:cs="宋体" w:hAnsi="宋体" w:hint="eastAsia"/>
                <w:b w:val="false"/>
                <w:bCs w:val="false"/>
                <w:sz w:val="24"/>
                <w:szCs w:val="24"/>
                <w:lang w:val="en-US" w:eastAsia="zh-CN"/>
              </w:rPr>
              <w:t>，</w:t>
            </w:r>
            <w:r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lang w:val="en-US" w:eastAsia="zh-CN"/>
              </w:rPr>
              <w:t>围绕建国七十周年、勇作新时代奋斗者</w:t>
            </w:r>
            <w:r>
              <w:rPr>
                <w:rFonts w:ascii="宋体" w:cs="宋体" w:hAnsi="宋体" w:hint="eastAsia"/>
                <w:b w:val="false"/>
                <w:bCs w:val="false"/>
                <w:sz w:val="24"/>
                <w:szCs w:val="24"/>
                <w:lang w:val="en-US" w:eastAsia="zh-CN"/>
              </w:rPr>
              <w:t>，</w:t>
            </w:r>
            <w:r>
              <w:rPr>
                <w:rFonts w:ascii="仿宋" w:eastAsia="仿宋" w:hAnsi="仿宋" w:hint="default"/>
                <w:b w:val="false"/>
                <w:bCs w:val="false"/>
                <w:w w:val="100"/>
                <w:sz w:val="24"/>
                <w:szCs w:val="24"/>
                <w:lang w:eastAsia="zh-CN"/>
              </w:rPr>
              <w:t>以参与公寓管理、畅谈宿舍友情、互帮互助互学、助力成长成才为主线</w:t>
            </w:r>
            <w:r>
              <w:rPr>
                <w:rFonts w:ascii="仿宋" w:eastAsia="仿宋" w:hAnsi="仿宋" w:hint="eastAsia"/>
                <w:b w:val="false"/>
                <w:bCs w:val="false"/>
                <w:w w:val="100"/>
                <w:sz w:val="24"/>
                <w:szCs w:val="24"/>
                <w:lang w:eastAsia="zh-CN"/>
              </w:rPr>
              <w:t>展开演讲。</w:t>
            </w:r>
            <w:r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lang w:val="en-US" w:eastAsia="zh-CN"/>
              </w:rPr>
              <w:t xml:space="preserve">     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ascii="仿宋" w:cs="Arial" w:eastAsia="仿宋" w:hAnsi="仿宋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30分</w:t>
            </w:r>
          </w:p>
        </w:tc>
      </w:tr>
      <w:tr>
        <w:tblPrEx/>
        <w:trPr>
          <w:cantSplit w:val="false"/>
          <w:trHeight w:val="904" w:hRule="atLeast"/>
          <w:tblHeader w:val="false"/>
          <w:jc w:val="left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540"/>
              </w:tabs>
              <w:spacing w:lineRule="auto" w:line="360"/>
              <w:jc w:val="center"/>
              <w:rPr/>
            </w:pPr>
            <w:r>
              <w:rPr>
                <w:rFonts w:ascii="仿宋" w:cs="Arial" w:eastAsia="仿宋" w:hAnsi="仿宋" w:hint="default"/>
                <w:sz w:val="32"/>
                <w:szCs w:val="32"/>
                <w:vertAlign w:val="baseline"/>
                <w:lang w:val="en-US" w:eastAsia="zh-CN"/>
              </w:rPr>
              <w:t>②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ascii="宋体" w:cs="宋体" w:eastAsia="宋体" w:hAnsi="宋体" w:hint="default"/>
                <w:b w:val="false"/>
                <w:bCs w:val="false"/>
                <w:sz w:val="24"/>
                <w:szCs w:val="24"/>
                <w:lang w:eastAsia="zh-CN"/>
              </w:rPr>
              <w:t>语言流畅优美，细节生动形象</w:t>
            </w:r>
            <w:r>
              <w:rPr>
                <w:rFonts w:ascii="宋体" w:cs="宋体" w:hAnsi="宋体" w:hint="eastAsia"/>
                <w:b w:val="false"/>
                <w:bCs w:val="false"/>
                <w:sz w:val="24"/>
                <w:szCs w:val="24"/>
                <w:lang w:eastAsia="zh-CN"/>
              </w:rPr>
              <w:t>，</w:t>
            </w:r>
            <w:r>
              <w:rPr>
                <w:rFonts w:ascii="仿宋" w:eastAsia="仿宋" w:hAnsi="仿宋" w:hint="default"/>
                <w:b w:val="false"/>
                <w:bCs w:val="false"/>
                <w:w w:val="100"/>
                <w:sz w:val="24"/>
                <w:szCs w:val="24"/>
              </w:rPr>
              <w:t>具有较强感染力，表达准确、自然</w:t>
            </w:r>
            <w:r>
              <w:rPr>
                <w:rFonts w:ascii="仿宋" w:eastAsia="仿宋" w:hAnsi="仿宋" w:hint="default"/>
                <w:b w:val="false"/>
                <w:bCs w:val="false"/>
                <w:w w:val="100"/>
                <w:sz w:val="24"/>
                <w:szCs w:val="24"/>
                <w:lang w:eastAsia="zh-CN"/>
              </w:rPr>
              <w:t>、</w:t>
            </w:r>
            <w:r>
              <w:rPr>
                <w:rFonts w:ascii="仿宋" w:eastAsia="仿宋" w:hAnsi="仿宋" w:hint="default"/>
                <w:b w:val="false"/>
                <w:bCs w:val="false"/>
                <w:w w:val="100"/>
                <w:sz w:val="24"/>
                <w:szCs w:val="24"/>
              </w:rPr>
              <w:t>声情并茂，讲述流畅</w:t>
            </w:r>
            <w:r>
              <w:rPr>
                <w:rFonts w:ascii="仿宋" w:eastAsia="仿宋" w:hAnsi="仿宋" w:hint="default"/>
                <w:b w:val="false"/>
                <w:bCs w:val="false"/>
                <w:w w:val="1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ascii="仿宋" w:cs="Arial" w:eastAsia="仿宋" w:hAnsi="仿宋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20分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ind w:left="0" w:leftChars="0" w:firstLine="0" w:firstLineChars="0"/>
              <w:jc w:val="center"/>
              <w:rPr/>
            </w:pPr>
            <w:r>
              <w:rPr>
                <w:rFonts w:ascii="仿宋" w:cs="Arial" w:eastAsia="仿宋" w:hAnsi="仿宋" w:hint="default"/>
                <w:sz w:val="32"/>
                <w:szCs w:val="32"/>
                <w:lang w:val="en-US" w:eastAsia="zh-CN"/>
              </w:rPr>
              <w:t>③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ind w:left="0" w:leftChars="0" w:firstLine="0" w:firstLineChars="0"/>
              <w:jc w:val="center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ascii="仿宋" w:eastAsia="仿宋" w:hAnsi="仿宋" w:hint="default"/>
                <w:b w:val="false"/>
                <w:bCs w:val="false"/>
                <w:w w:val="100"/>
                <w:sz w:val="24"/>
                <w:szCs w:val="24"/>
              </w:rPr>
              <w:t>普通话标准，吐字清晰，语言技巧处理得当。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ind w:left="0" w:leftChars="0" w:firstLine="0" w:firstLineChars="0"/>
              <w:jc w:val="center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ascii="仿宋" w:cs="Arial" w:eastAsia="仿宋" w:hAnsi="仿宋" w:hint="default"/>
                <w:b w:val="false"/>
                <w:bCs w:val="false"/>
                <w:sz w:val="24"/>
                <w:szCs w:val="24"/>
                <w:lang w:val="en-US" w:eastAsia="zh-CN"/>
              </w:rPr>
              <w:t>20分</w:t>
            </w:r>
          </w:p>
        </w:tc>
      </w:tr>
      <w:tr>
        <w:tblPrEx/>
        <w:trPr>
          <w:cantSplit w:val="false"/>
          <w:trHeight w:val="503" w:hRule="atLeast"/>
          <w:tblHeader w:val="false"/>
          <w:jc w:val="left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" w:cs="Arial" w:eastAsia="仿宋" w:hAnsi="仿宋" w:hint="default"/>
                <w:sz w:val="32"/>
                <w:szCs w:val="32"/>
                <w:lang w:val="en-US" w:eastAsia="zh-CN"/>
              </w:rPr>
              <w:t>④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ascii="仿宋" w:eastAsia="仿宋" w:hAnsi="仿宋" w:hint="default"/>
                <w:b w:val="false"/>
                <w:bCs w:val="false"/>
                <w:w w:val="100"/>
                <w:sz w:val="24"/>
                <w:szCs w:val="24"/>
              </w:rPr>
              <w:t>演讲者精神饱满，仪容仪表大方得体。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ascii="仿宋" w:cs="Arial" w:eastAsia="仿宋" w:hAnsi="仿宋" w:hint="default"/>
                <w:b w:val="false"/>
                <w:bCs w:val="false"/>
                <w:sz w:val="24"/>
                <w:szCs w:val="24"/>
                <w:lang w:val="en-US" w:eastAsia="zh-CN"/>
              </w:rPr>
              <w:t>20分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" w:cs="Arial" w:eastAsia="仿宋" w:hAnsi="仿宋" w:hint="default"/>
                <w:sz w:val="32"/>
                <w:szCs w:val="32"/>
                <w:lang w:val="en-US" w:eastAsia="zh-CN"/>
              </w:rPr>
              <w:t>⑤</w:t>
            </w:r>
            <w:r>
              <w:rPr>
                <w:rFonts w:ascii="仿宋" w:cs="Arial" w:eastAsia="仿宋" w:hAnsi="仿宋" w:hint="default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ascii="仿宋" w:eastAsia="仿宋" w:hAnsi="仿宋" w:hint="default"/>
                <w:b w:val="false"/>
                <w:bCs w:val="false"/>
                <w:w w:val="100"/>
                <w:sz w:val="24"/>
                <w:szCs w:val="24"/>
              </w:rPr>
              <w:t>演讲效果良好，时间控制得当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ascii="仿宋" w:cs="Arial" w:eastAsia="仿宋" w:hAnsi="仿宋" w:hint="default"/>
                <w:b w:val="false"/>
                <w:bCs w:val="false"/>
                <w:sz w:val="24"/>
                <w:szCs w:val="24"/>
                <w:lang w:val="en-US" w:eastAsia="zh-CN"/>
              </w:rPr>
              <w:t>10分</w:t>
            </w:r>
          </w:p>
        </w:tc>
      </w:tr>
    </w:tbl>
    <w:p>
      <w:pPr>
        <w:pStyle w:val="style0"/>
        <w:spacing w:lineRule="auto" w:line="360"/>
        <w:ind w:firstLineChars="200"/>
        <w:rPr/>
      </w:pPr>
      <w:r>
        <w:rPr>
          <w:rFonts w:ascii="宋体" w:hAnsi="宋体" w:hint="eastAsia"/>
          <w:b/>
          <w:sz w:val="28"/>
          <w:szCs w:val="28"/>
          <w:lang w:eastAsia="zh-CN"/>
        </w:rPr>
        <w:t>九</w:t>
      </w:r>
      <w:r>
        <w:rPr>
          <w:rFonts w:ascii="宋体" w:hAnsi="宋体" w:hint="default"/>
          <w:b/>
          <w:sz w:val="28"/>
          <w:szCs w:val="28"/>
        </w:rPr>
        <w:t>、奖项设置</w:t>
      </w:r>
    </w:p>
    <w:p>
      <w:pPr>
        <w:pStyle w:val="style0"/>
        <w:spacing w:lineRule="auto" w:line="360"/>
        <w:ind w:firstLineChars="200"/>
        <w:rPr>
          <w:rFonts w:ascii="宋体" w:hAnsi="宋体" w:hint="eastAsia"/>
          <w:b/>
          <w:bCs/>
          <w:sz w:val="24"/>
          <w:szCs w:val="24"/>
          <w:lang w:val="en-US" w:eastAsia="zh-CN"/>
        </w:rPr>
      </w:pPr>
      <w:r>
        <w:rPr>
          <w:rFonts w:ascii="宋体" w:hAnsi="宋体" w:hint="default"/>
          <w:sz w:val="24"/>
          <w:szCs w:val="24"/>
        </w:rPr>
        <w:t>设一等奖1</w:t>
      </w:r>
      <w:r>
        <w:rPr>
          <w:rFonts w:ascii="宋体" w:hAnsi="宋体" w:hint="default"/>
          <w:sz w:val="24"/>
          <w:szCs w:val="24"/>
          <w:lang w:eastAsia="zh-CN"/>
        </w:rPr>
        <w:t>名</w:t>
      </w:r>
      <w:r>
        <w:rPr>
          <w:rFonts w:ascii="宋体" w:hAnsi="宋体" w:hint="default"/>
          <w:sz w:val="24"/>
          <w:szCs w:val="24"/>
        </w:rPr>
        <w:t>，二等奖</w:t>
      </w:r>
      <w:r>
        <w:rPr>
          <w:rFonts w:ascii="宋体" w:hAnsi="宋体" w:hint="default"/>
          <w:sz w:val="24"/>
          <w:szCs w:val="24"/>
          <w:lang w:eastAsia="zh-CN"/>
        </w:rPr>
        <w:t>3名</w:t>
      </w:r>
      <w:r>
        <w:rPr>
          <w:rFonts w:ascii="宋体" w:hAnsi="宋体" w:hint="default"/>
          <w:sz w:val="24"/>
          <w:szCs w:val="24"/>
        </w:rPr>
        <w:t>，三等奖</w:t>
      </w:r>
      <w:r>
        <w:rPr>
          <w:rFonts w:ascii="宋体" w:hAnsi="宋体" w:hint="default"/>
          <w:sz w:val="24"/>
          <w:szCs w:val="24"/>
          <w:lang w:eastAsia="zh-CN"/>
        </w:rPr>
        <w:t>5名。一等奖获奖学生代表学院参加校级比赛</w:t>
      </w:r>
      <w:r>
        <w:rPr>
          <w:rFonts w:ascii="宋体" w:hAnsi="宋体" w:hint="eastAsia"/>
          <w:sz w:val="24"/>
          <w:szCs w:val="24"/>
          <w:lang w:eastAsia="zh-CN"/>
        </w:rPr>
        <w:t>。</w:t>
      </w:r>
    </w:p>
    <w:p>
      <w:pPr>
        <w:pStyle w:val="style0"/>
        <w:spacing w:lineRule="auto" w:line="360"/>
        <w:ind w:firstLineChars="200"/>
        <w:rPr/>
      </w:pPr>
      <w:r>
        <w:rPr>
          <w:rFonts w:ascii="宋体" w:hAnsi="宋体" w:hint="default"/>
          <w:b/>
          <w:sz w:val="28"/>
          <w:szCs w:val="28"/>
        </w:rPr>
        <w:t>十、注意事项</w:t>
      </w:r>
    </w:p>
    <w:p>
      <w:pPr>
        <w:pStyle w:val="style0"/>
        <w:spacing w:lineRule="auto" w:line="360"/>
        <w:ind w:firstLineChars="200"/>
        <w:rPr>
          <w:sz w:val="24"/>
          <w:szCs w:val="24"/>
        </w:rPr>
      </w:pPr>
      <w:r>
        <w:rPr>
          <w:rFonts w:ascii="宋体" w:hAnsi="宋体" w:hint="default"/>
          <w:sz w:val="24"/>
          <w:szCs w:val="24"/>
        </w:rPr>
        <w:t>1.注意</w:t>
      </w:r>
      <w:r>
        <w:rPr>
          <w:rFonts w:ascii="宋体" w:hAnsi="宋体" w:hint="default"/>
          <w:sz w:val="24"/>
          <w:szCs w:val="24"/>
          <w:lang w:eastAsia="zh-CN"/>
        </w:rPr>
        <w:t>配乐的设备播放</w:t>
      </w:r>
      <w:r>
        <w:rPr>
          <w:rFonts w:ascii="宋体" w:hAnsi="宋体" w:hint="eastAsia"/>
          <w:sz w:val="24"/>
          <w:szCs w:val="24"/>
          <w:lang w:eastAsia="zh-CN"/>
        </w:rPr>
        <w:t>。</w:t>
      </w:r>
    </w:p>
    <w:p>
      <w:pPr>
        <w:pStyle w:val="style0"/>
        <w:ind w:firstLineChars="200"/>
        <w:rPr>
          <w:sz w:val="24"/>
          <w:szCs w:val="24"/>
        </w:rPr>
      </w:pPr>
      <w:r>
        <w:rPr>
          <w:rStyle w:val="style87"/>
          <w:rFonts w:ascii="宋体" w:hAnsi="宋体" w:hint="default"/>
          <w:b w:val="false"/>
          <w:sz w:val="24"/>
          <w:szCs w:val="24"/>
        </w:rPr>
        <w:t>2.活动期间有意外情况及时联系活动负责人</w:t>
      </w:r>
      <w:r>
        <w:rPr>
          <w:rStyle w:val="style87"/>
          <w:rFonts w:ascii="宋体" w:hAnsi="宋体" w:hint="eastAsia"/>
          <w:b w:val="false"/>
          <w:sz w:val="24"/>
          <w:szCs w:val="24"/>
          <w:lang w:eastAsia="zh-CN"/>
        </w:rPr>
        <w:t>。</w:t>
      </w:r>
    </w:p>
    <w:p>
      <w:pPr>
        <w:pStyle w:val="style0"/>
        <w:spacing w:lineRule="auto" w:line="360"/>
        <w:ind w:firstLineChars="200"/>
        <w:rPr/>
      </w:pPr>
      <w:r>
        <w:rPr>
          <w:rFonts w:ascii="宋体" w:hAnsi="宋体" w:hint="default"/>
          <w:b/>
          <w:sz w:val="28"/>
          <w:szCs w:val="28"/>
        </w:rPr>
        <w:t>十</w:t>
      </w:r>
      <w:r>
        <w:rPr>
          <w:rFonts w:ascii="宋体" w:hAnsi="宋体" w:hint="eastAsia"/>
          <w:b/>
          <w:sz w:val="28"/>
          <w:szCs w:val="28"/>
          <w:lang w:eastAsia="zh-CN"/>
        </w:rPr>
        <w:t>一</w:t>
      </w:r>
      <w:r>
        <w:rPr>
          <w:rFonts w:ascii="宋体" w:hAnsi="宋体" w:hint="default"/>
          <w:b/>
          <w:sz w:val="28"/>
          <w:szCs w:val="28"/>
        </w:rPr>
        <w:t>、活动负责人</w:t>
      </w:r>
    </w:p>
    <w:p>
      <w:pPr>
        <w:pStyle w:val="style0"/>
        <w:spacing w:lineRule="auto" w:line="360"/>
        <w:ind w:firstLineChars="200"/>
        <w:rPr>
          <w:caps w:val="false"/>
          <w:smallCaps w:val="false"/>
          <w:sz w:val="24"/>
          <w:szCs w:val="24"/>
        </w:rPr>
      </w:pPr>
      <w:r>
        <w:rPr>
          <w:rStyle w:val="style87"/>
          <w:rFonts w:ascii="宋体" w:hAnsi="宋体" w:hint="default"/>
          <w:b w:val="false"/>
          <w:caps w:val="false"/>
          <w:smallCaps w:val="false"/>
          <w:sz w:val="24"/>
          <w:szCs w:val="24"/>
        </w:rPr>
        <w:t>张晓君：17852581170</w:t>
      </w:r>
    </w:p>
    <w:p>
      <w:pPr>
        <w:pStyle w:val="style0"/>
        <w:ind w:firstLineChars="200"/>
        <w:rPr/>
      </w:pPr>
    </w:p>
    <w:p>
      <w:pPr>
        <w:pStyle w:val="style0"/>
        <w:spacing w:lineRule="auto" w:line="360"/>
        <w:jc w:val="right"/>
        <w:rPr>
          <w:b w:val="false"/>
          <w:bCs w:val="false"/>
          <w:sz w:val="24"/>
          <w:szCs w:val="24"/>
        </w:rPr>
      </w:pPr>
      <w:r>
        <w:rPr>
          <w:rFonts w:ascii="宋体" w:hAnsi="宋体" w:hint="default"/>
          <w:sz w:val="28"/>
          <w:szCs w:val="28"/>
        </w:rPr>
        <w:t xml:space="preserve">                                            </w:t>
      </w:r>
      <w:r>
        <w:rPr>
          <w:rFonts w:ascii="宋体" w:hAnsi="宋体" w:hint="default"/>
          <w:b/>
          <w:bCs/>
          <w:sz w:val="24"/>
          <w:szCs w:val="24"/>
        </w:rPr>
        <w:t xml:space="preserve"> </w:t>
      </w:r>
      <w:r>
        <w:rPr>
          <w:rFonts w:ascii="宋体" w:hAnsi="宋体" w:hint="default"/>
          <w:b w:val="false"/>
          <w:bCs w:val="false"/>
          <w:sz w:val="24"/>
          <w:szCs w:val="24"/>
        </w:rPr>
        <w:t>马克思主义学院</w:t>
      </w:r>
    </w:p>
    <w:p>
      <w:pPr>
        <w:pStyle w:val="style0"/>
        <w:spacing w:lineRule="auto" w:line="360"/>
        <w:jc w:val="right"/>
        <w:rPr>
          <w:rFonts w:ascii="宋体" w:hAnsi="宋体" w:hint="eastAsia"/>
          <w:b w:val="false"/>
          <w:bCs w:val="false"/>
          <w:sz w:val="24"/>
          <w:szCs w:val="24"/>
        </w:rPr>
      </w:pPr>
      <w:r>
        <w:rPr>
          <w:rFonts w:ascii="宋体" w:hAnsi="宋体" w:hint="default"/>
          <w:b w:val="false"/>
          <w:bCs w:val="false"/>
          <w:sz w:val="24"/>
          <w:szCs w:val="24"/>
        </w:rPr>
        <w:t xml:space="preserve">                                         </w:t>
      </w:r>
      <w:r>
        <w:rPr>
          <w:rFonts w:ascii="宋体" w:hAnsi="宋体" w:hint="default"/>
          <w:b w:val="false"/>
          <w:bCs w:val="false"/>
          <w:sz w:val="24"/>
          <w:szCs w:val="24"/>
          <w:lang w:val="en-US" w:eastAsia="zh-CN"/>
        </w:rPr>
        <w:t xml:space="preserve">    2019</w:t>
      </w:r>
      <w:r>
        <w:rPr>
          <w:rFonts w:ascii="宋体" w:hAnsi="宋体" w:hint="eastAsia"/>
          <w:b w:val="false"/>
          <w:bCs w:val="false"/>
          <w:sz w:val="24"/>
          <w:szCs w:val="24"/>
          <w:lang w:val="en-US" w:eastAsia="zh-CN"/>
        </w:rPr>
        <w:t>年</w:t>
      </w:r>
      <w:r>
        <w:rPr>
          <w:rFonts w:ascii="宋体" w:hAnsi="宋体" w:hint="default"/>
          <w:b w:val="false"/>
          <w:bCs w:val="false"/>
          <w:sz w:val="24"/>
          <w:szCs w:val="24"/>
          <w:lang w:val="en-US" w:eastAsia="zh-CN"/>
        </w:rPr>
        <w:t>5</w:t>
      </w:r>
      <w:r>
        <w:rPr>
          <w:rFonts w:ascii="宋体" w:hAnsi="宋体" w:hint="eastAsia"/>
          <w:b w:val="false"/>
          <w:bCs w:val="false"/>
          <w:sz w:val="24"/>
          <w:szCs w:val="24"/>
          <w:lang w:val="en-US" w:eastAsia="zh-CN"/>
        </w:rPr>
        <w:t>月</w:t>
      </w:r>
      <w:r>
        <w:rPr>
          <w:rFonts w:ascii="宋体" w:hAnsi="宋体" w:hint="default"/>
          <w:b w:val="false"/>
          <w:bCs w:val="false"/>
          <w:sz w:val="24"/>
          <w:szCs w:val="24"/>
          <w:lang w:val="en-US" w:eastAsia="zh-CN"/>
        </w:rPr>
        <w:t>15</w:t>
      </w:r>
      <w:r>
        <w:rPr>
          <w:rFonts w:ascii="宋体" w:hAnsi="宋体" w:hint="eastAsia"/>
          <w:b w:val="false"/>
          <w:bCs w:val="false"/>
          <w:sz w:val="24"/>
          <w:szCs w:val="24"/>
          <w:lang w:val="en-US" w:eastAsia="zh-CN"/>
        </w:rPr>
        <w:t>日</w:t>
      </w:r>
    </w:p>
    <w:p>
      <w:pPr>
        <w:pStyle w:val="style0"/>
        <w:spacing w:lineRule="auto" w:line="360"/>
        <w:jc w:val="right"/>
        <w:rPr>
          <w:rFonts w:ascii="宋体" w:hAnsi="宋体"/>
          <w:b/>
          <w:bCs/>
          <w:sz w:val="24"/>
          <w:szCs w:val="24"/>
        </w:rPr>
      </w:pPr>
    </w:p>
    <w:p>
      <w:pPr>
        <w:pStyle w:val="style0"/>
        <w:spacing w:lineRule="auto" w:line="360"/>
        <w:ind w:firstLineChars="200"/>
        <w:rPr>
          <w:rFonts w:ascii="宋体" w:hAnsi="宋体"/>
          <w:b/>
          <w:bCs/>
          <w:sz w:val="28"/>
          <w:szCs w:val="28"/>
        </w:rPr>
      </w:pPr>
    </w:p>
    <w:p>
      <w:pPr>
        <w:pStyle w:val="style0"/>
        <w:spacing w:lineRule="auto" w:line="360"/>
        <w:ind w:firstLineChars="200"/>
        <w:rPr>
          <w:rFonts w:ascii="宋体" w:hAnsi="宋体"/>
          <w:b/>
          <w:bCs/>
          <w:sz w:val="28"/>
          <w:szCs w:val="28"/>
        </w:rPr>
      </w:pPr>
    </w:p>
    <w:p>
      <w:pPr>
        <w:pStyle w:val="style0"/>
        <w:ind w:firstLineChars="200"/>
        <w:rPr>
          <w:rFonts w:ascii="宋体" w:hAnsi="宋体"/>
          <w:color w:val="000000"/>
          <w:sz w:val="28"/>
          <w:szCs w:val="28"/>
        </w:rPr>
      </w:pPr>
    </w:p>
    <w:p>
      <w:pPr>
        <w:pStyle w:val="style0"/>
        <w:ind w:firstLineChars="200"/>
        <w:rPr>
          <w:rFonts w:ascii="宋体" w:hAnsi="宋体"/>
          <w:color w:val="000000"/>
          <w:sz w:val="28"/>
          <w:szCs w:val="28"/>
        </w:rPr>
      </w:pPr>
    </w:p>
    <w:p>
      <w:pPr>
        <w:pStyle w:val="style0"/>
        <w:ind w:firstLineChars="200"/>
        <w:rPr>
          <w:rFonts w:ascii="宋体" w:hAnsi="宋体"/>
          <w:color w:val="000000"/>
          <w:sz w:val="28"/>
          <w:szCs w:val="28"/>
        </w:rPr>
      </w:pPr>
    </w:p>
    <w:p>
      <w:pPr>
        <w:pStyle w:val="style0"/>
        <w:ind w:firstLineChars="200"/>
        <w:rPr>
          <w:rFonts w:ascii="宋体" w:hAnsi="宋体"/>
          <w:color w:val="000000"/>
          <w:sz w:val="28"/>
          <w:szCs w:val="28"/>
        </w:rPr>
      </w:pPr>
    </w:p>
    <w:p>
      <w:pPr>
        <w:pStyle w:val="style0"/>
        <w:ind w:firstLineChars="200"/>
        <w:rPr>
          <w:rFonts w:ascii="宋体" w:hAnsi="宋体"/>
          <w:color w:val="000000"/>
          <w:sz w:val="28"/>
          <w:szCs w:val="28"/>
        </w:rPr>
      </w:pPr>
    </w:p>
    <w:p>
      <w:pPr>
        <w:pStyle w:val="style0"/>
        <w:ind w:firstLineChars="200"/>
        <w:rPr>
          <w:rFonts w:ascii="宋体" w:hAnsi="宋体"/>
          <w:color w:val="000000"/>
          <w:sz w:val="28"/>
          <w:szCs w:val="28"/>
        </w:rPr>
      </w:pPr>
    </w:p>
    <w:p>
      <w:pPr>
        <w:pStyle w:val="style0"/>
        <w:ind w:firstLineChars="2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附件1</w:t>
      </w:r>
    </w:p>
    <w:p>
      <w:pPr>
        <w:pStyle w:val="style0"/>
        <w:ind w:firstLineChars="200"/>
        <w:rPr>
          <w:rFonts w:ascii="宋体" w:hAnsi="宋体"/>
          <w:color w:val="000000"/>
          <w:sz w:val="28"/>
          <w:szCs w:val="28"/>
        </w:rPr>
      </w:pPr>
    </w:p>
    <w:p>
      <w:pPr>
        <w:pStyle w:val="style0"/>
        <w:ind w:firstLineChars="200"/>
        <w:rPr>
          <w:rFonts w:ascii="宋体" w:hAnsi="宋体" w:hint="eastAsia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“喜迎建国七十周年、勇做新时代奋斗者”</w:t>
      </w:r>
      <w:r>
        <w:rPr>
          <w:rFonts w:ascii="宋体" w:hAnsi="宋体" w:hint="eastAsia"/>
          <w:b/>
          <w:bCs/>
          <w:color w:val="000000"/>
          <w:sz w:val="32"/>
          <w:szCs w:val="32"/>
          <w:lang w:val="en-US" w:eastAsia="zh-CN"/>
        </w:rPr>
        <w:t>演讲比赛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报名表</w:t>
      </w:r>
    </w:p>
    <w:tbl>
      <w:tblPr>
        <w:tblStyle w:val="style4099"/>
        <w:tblpPr w:leftFromText="0" w:rightFromText="0" w:topFromText="0" w:bottomFromText="0" w:vertAnchor="text" w:horzAnchor="page" w:tblpX="1854" w:tblpY="185"/>
        <w:tblW w:w="85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2382"/>
        <w:gridCol w:w="1965"/>
        <w:gridCol w:w="2738"/>
        <w:gridCol w:w="11"/>
      </w:tblGrid>
      <w:tr>
        <w:trPr>
          <w:gridAfter w:val="1"/>
          <w:wAfter w:w="11" w:type="dxa"/>
          <w:trHeight w:val="694" w:hRule="atLeast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</w:p>
        </w:tc>
      </w:tr>
      <w:tr>
        <w:tblPrEx/>
        <w:trPr>
          <w:gridAfter w:val="1"/>
          <w:wAfter w:w="11" w:type="dxa"/>
          <w:trHeight w:val="674" w:hRule="atLeast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联系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664" w:hRule="atLeast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专业班级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宋体" w:eastAsia="宋体" w:hAnsi="宋体" w:hint="default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hint="eastAsia"/>
                <w:color w:val="ff0000"/>
                <w:kern w:val="0"/>
                <w:sz w:val="28"/>
                <w:szCs w:val="28"/>
                <w:lang w:val="en-US" w:eastAsia="zh-CN"/>
              </w:rPr>
              <w:t xml:space="preserve">                                      </w:t>
            </w:r>
          </w:p>
        </w:tc>
      </w:tr>
      <w:tr>
        <w:tblPrEx/>
        <w:trPr>
          <w:gridAfter w:val="1"/>
          <w:wAfter w:w="11" w:type="dxa"/>
          <w:trHeight w:val="707" w:hRule="exact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2107"/>
              <w:ind w:firstLine="280" w:firstLineChars="10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主题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</w:p>
        </w:tc>
      </w:tr>
      <w:tr>
        <w:tblPrEx/>
        <w:trPr>
          <w:gridAfter w:val="1"/>
          <w:wAfter w:w="11" w:type="dxa"/>
          <w:trHeight w:val="4390" w:hRule="atLeast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2107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作品简介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</w:p>
        </w:tc>
      </w:tr>
    </w:tbl>
    <w:p>
      <w:pPr>
        <w:pStyle w:val="style0"/>
        <w:ind w:firstLineChars="200"/>
        <w:rPr/>
      </w:pPr>
    </w:p>
    <w:p>
      <w:pPr>
        <w:pStyle w:val="style0"/>
        <w:spacing w:lineRule="auto" w:line="360"/>
        <w:ind w:firstLineChars="200"/>
        <w:rPr>
          <w:rFonts w:ascii="宋体" w:hAnsi="宋体"/>
          <w:b/>
          <w:bCs/>
          <w:sz w:val="28"/>
          <w:szCs w:val="28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2AFF" w:usb1="C000247B" w:usb2="00000009" w:usb3="00000000" w:csb0="200001FF" w:csb1="00000000"/>
  </w:font>
  <w:font w:name="仿宋">
    <w:altName w:val="仿宋"/>
    <w:panose1 w:val="02010609060000010101"/>
    <w:charset w:val="86"/>
    <w:family w:val="roman"/>
    <w:pitch w:val="default"/>
    <w:sig w:usb0="800002BF" w:usb1="38CF7CFA" w:usb2="00000016" w:usb3="00000000" w:csb0="00040001" w:csb1="00000000"/>
  </w:font>
  <w:font w:name="楷体">
    <w:altName w:val="楷体"/>
    <w:panose1 w:val="02010609060000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76">
    <w:name w:val="Date"/>
    <w:basedOn w:val="style0"/>
    <w:next w:val="style0"/>
    <w:link w:val="style4100"/>
    <w:qFormat/>
    <w:uiPriority w:val="99"/>
    <w:pPr>
      <w:ind w:left="100" w:leftChars="2500"/>
    </w:pPr>
    <w:rPr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</w:tblPr>
    <w:tcPr>
      <w:tcBorders/>
    </w:tcPr>
  </w:style>
  <w:style w:type="table" w:styleId="style167">
    <w:name w:val="Medium Grid 3"/>
    <w:basedOn w:val="style105"/>
    <w:next w:val="style167"/>
    <w:qFormat/>
    <w:uiPriority w:val="69"/>
    <w:pPr/>
    <w:rPr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Layout w:type="fixed"/>
    </w:tblPr>
    <w:tblStylePr w:type="firstRow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band1Horz">
      <w:pPr/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qFormat/>
    <w:uiPriority w:val="69"/>
    <w:pPr/>
    <w:rPr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Layout w:type="fixed"/>
    </w:tblPr>
    <w:tblStylePr w:type="firstRow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band1Horz">
      <w:pPr/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qFormat/>
    <w:uiPriority w:val="69"/>
    <w:pPr/>
    <w:rPr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Layout w:type="fixed"/>
    </w:tblPr>
    <w:tblStylePr w:type="firstRow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band1Horz">
      <w:pPr/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Layout w:type="fixed"/>
    </w:tblPr>
    <w:tblStylePr w:type="firstRow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band1Horz">
      <w:pPr/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Layout w:type="fixed"/>
    </w:tblPr>
    <w:tblStylePr w:type="firstRow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band1Horz">
      <w:pPr/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Layout w:type="fixed"/>
    </w:tblPr>
    <w:tblStylePr w:type="firstRow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band1Horz">
      <w:pPr/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Layout w:type="fixed"/>
    </w:tblPr>
    <w:tblStylePr w:type="firstRow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band1Horz">
      <w:pPr/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>
        <w:tblLayout w:type="fixed"/>
      </w:tblPr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>
        <w:tblLayout w:type="fixed"/>
      </w:tblPr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character" w:customStyle="1" w:styleId="style4097">
    <w:name w:val="页眉 字符"/>
    <w:basedOn w:val="style65"/>
    <w:next w:val="style4097"/>
    <w:link w:val="style31"/>
    <w:qFormat/>
    <w:uiPriority w:val="99"/>
    <w:rPr>
      <w:rFonts w:cs="宋体"/>
      <w:kern w:val="2"/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rFonts w:cs="宋体"/>
      <w:kern w:val="2"/>
      <w:sz w:val="18"/>
      <w:szCs w:val="18"/>
    </w:rPr>
  </w:style>
  <w:style w:type="table" w:customStyle="1" w:styleId="style4099">
    <w:name w:val="网格型1"/>
    <w:basedOn w:val="style105"/>
    <w:next w:val="style4099"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</w:tblPr>
    <w:tcPr>
      <w:tcBorders/>
    </w:tcPr>
  </w:style>
  <w:style w:type="character" w:customStyle="1" w:styleId="style4100">
    <w:name w:val="日期 字符"/>
    <w:basedOn w:val="style65"/>
    <w:next w:val="style4100"/>
    <w:link w:val="style76"/>
    <w:uiPriority w:val="99"/>
    <w:rPr>
      <w:rFonts w:cs="宋体"/>
      <w:kern w:val="2"/>
      <w:sz w:val="21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Words>1223</Words>
  <Pages>1</Pages>
  <Characters>1281</Characters>
  <Application>WPS Office</Application>
  <DocSecurity>0</DocSecurity>
  <Paragraphs>100</Paragraphs>
  <ScaleCrop>false</ScaleCrop>
  <LinksUpToDate>false</LinksUpToDate>
  <CharactersWithSpaces>1417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2019-03-06T14:01:00Z</dcterms:created>
  <dc:creator>ଲ</dc:creator>
  <lastModifiedBy>PADM00</lastModifiedBy>
  <dcterms:modified xsi:type="dcterms:W3CDTF">2019-05-15T02:52:09Z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